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4F" w:rsidRDefault="00D2144F" w:rsidP="00D2144F">
      <w:pPr>
        <w:jc w:val="center"/>
        <w:rPr>
          <w:rFonts w:ascii="Times New Roman" w:hAnsi="Times New Roman" w:cs="Times New Roman"/>
          <w:b/>
          <w:sz w:val="24"/>
          <w:szCs w:val="24"/>
        </w:rPr>
      </w:pPr>
      <w:r>
        <w:rPr>
          <w:rFonts w:ascii="Times New Roman" w:hAnsi="Times New Roman" w:cs="Times New Roman"/>
          <w:b/>
          <w:sz w:val="24"/>
          <w:szCs w:val="24"/>
        </w:rPr>
        <w:t xml:space="preserve">Critical Analysis of Social Cognition and Social </w:t>
      </w:r>
      <w:r w:rsidR="00967566">
        <w:rPr>
          <w:rFonts w:ascii="Times New Roman" w:hAnsi="Times New Roman" w:cs="Times New Roman"/>
          <w:b/>
          <w:sz w:val="24"/>
          <w:szCs w:val="24"/>
        </w:rPr>
        <w:t>Learning Theory</w:t>
      </w:r>
    </w:p>
    <w:p w:rsidR="00D2144F" w:rsidRDefault="00D2144F" w:rsidP="00D2144F">
      <w:pPr>
        <w:jc w:val="center"/>
        <w:rPr>
          <w:rFonts w:ascii="Times New Roman" w:hAnsi="Times New Roman" w:cs="Times New Roman"/>
          <w:b/>
          <w:sz w:val="24"/>
          <w:szCs w:val="24"/>
        </w:rPr>
      </w:pPr>
      <w:r>
        <w:rPr>
          <w:rFonts w:ascii="Times New Roman" w:hAnsi="Times New Roman" w:cs="Times New Roman"/>
          <w:b/>
          <w:sz w:val="24"/>
          <w:szCs w:val="24"/>
        </w:rPr>
        <w:t>Amanda Studebaker</w:t>
      </w:r>
    </w:p>
    <w:p w:rsidR="00D2144F" w:rsidRDefault="00D2144F" w:rsidP="00D2144F">
      <w:pPr>
        <w:jc w:val="center"/>
        <w:rPr>
          <w:rFonts w:ascii="Times New Roman" w:hAnsi="Times New Roman" w:cs="Times New Roman"/>
          <w:b/>
          <w:sz w:val="24"/>
          <w:szCs w:val="24"/>
        </w:rPr>
      </w:pPr>
      <w:r>
        <w:rPr>
          <w:rFonts w:ascii="Times New Roman" w:hAnsi="Times New Roman" w:cs="Times New Roman"/>
          <w:b/>
          <w:sz w:val="24"/>
          <w:szCs w:val="24"/>
        </w:rPr>
        <w:t>Social Psychology</w:t>
      </w:r>
    </w:p>
    <w:p w:rsidR="00D2144F" w:rsidRDefault="00D2144F" w:rsidP="00D2144F">
      <w:pPr>
        <w:jc w:val="center"/>
        <w:rPr>
          <w:rFonts w:ascii="Times New Roman" w:hAnsi="Times New Roman" w:cs="Times New Roman"/>
          <w:b/>
          <w:sz w:val="24"/>
          <w:szCs w:val="24"/>
        </w:rPr>
      </w:pPr>
      <w:r>
        <w:rPr>
          <w:rFonts w:ascii="Times New Roman" w:hAnsi="Times New Roman" w:cs="Times New Roman"/>
          <w:b/>
          <w:sz w:val="24"/>
          <w:szCs w:val="24"/>
        </w:rPr>
        <w:t>March 7, 2012</w:t>
      </w:r>
    </w:p>
    <w:p w:rsidR="00D2144F" w:rsidRDefault="00D2144F" w:rsidP="00D2144F">
      <w:pPr>
        <w:jc w:val="center"/>
        <w:rPr>
          <w:rFonts w:ascii="Times New Roman" w:hAnsi="Times New Roman" w:cs="Times New Roman"/>
          <w:b/>
          <w:sz w:val="24"/>
          <w:szCs w:val="24"/>
        </w:rPr>
      </w:pPr>
      <w:r>
        <w:rPr>
          <w:rFonts w:ascii="Times New Roman" w:hAnsi="Times New Roman" w:cs="Times New Roman"/>
          <w:b/>
          <w:sz w:val="24"/>
          <w:szCs w:val="24"/>
        </w:rPr>
        <w:t>Macon State College</w:t>
      </w:r>
    </w:p>
    <w:p w:rsidR="00D2144F" w:rsidRDefault="00D2144F" w:rsidP="00D2144F">
      <w:pPr>
        <w:jc w:val="center"/>
        <w:rPr>
          <w:rFonts w:ascii="Times New Roman" w:hAnsi="Times New Roman" w:cs="Times New Roman"/>
          <w:b/>
          <w:sz w:val="24"/>
          <w:szCs w:val="24"/>
        </w:rPr>
      </w:pPr>
      <w:r>
        <w:rPr>
          <w:rFonts w:ascii="Times New Roman" w:hAnsi="Times New Roman" w:cs="Times New Roman"/>
          <w:b/>
          <w:sz w:val="24"/>
          <w:szCs w:val="24"/>
        </w:rPr>
        <w:t>Dr. Myra Davis</w:t>
      </w: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rPr>
          <w:rFonts w:ascii="Times New Roman" w:hAnsi="Times New Roman" w:cs="Times New Roman"/>
          <w:b/>
          <w:sz w:val="24"/>
          <w:szCs w:val="24"/>
        </w:rPr>
      </w:pPr>
    </w:p>
    <w:p w:rsidR="00D2144F" w:rsidRDefault="00D2144F" w:rsidP="00D2144F">
      <w:pPr>
        <w:spacing w:line="480" w:lineRule="auto"/>
        <w:rPr>
          <w:rFonts w:ascii="Times New Roman" w:hAnsi="Times New Roman" w:cs="Times New Roman"/>
          <w:b/>
          <w:sz w:val="24"/>
          <w:szCs w:val="24"/>
        </w:rPr>
      </w:pPr>
    </w:p>
    <w:p w:rsidR="00D2144F" w:rsidRDefault="00D2144F" w:rsidP="00D2144F">
      <w:pPr>
        <w:spacing w:line="480" w:lineRule="auto"/>
        <w:rPr>
          <w:rFonts w:ascii="Times New Roman" w:hAnsi="Times New Roman" w:cs="Times New Roman"/>
          <w:b/>
          <w:sz w:val="24"/>
          <w:szCs w:val="24"/>
        </w:rPr>
      </w:pPr>
    </w:p>
    <w:p w:rsidR="00D2144F" w:rsidRDefault="00D2144F" w:rsidP="00D2144F">
      <w:pPr>
        <w:spacing w:line="480" w:lineRule="auto"/>
        <w:rPr>
          <w:rFonts w:ascii="Times New Roman" w:hAnsi="Times New Roman" w:cs="Times New Roman"/>
          <w:b/>
          <w:sz w:val="24"/>
          <w:szCs w:val="24"/>
        </w:rPr>
      </w:pPr>
    </w:p>
    <w:p w:rsidR="00D2144F" w:rsidRDefault="00D2144F" w:rsidP="00D2144F">
      <w:pPr>
        <w:spacing w:line="480" w:lineRule="auto"/>
        <w:rPr>
          <w:rFonts w:ascii="Times New Roman" w:hAnsi="Times New Roman" w:cs="Times New Roman"/>
          <w:b/>
          <w:sz w:val="24"/>
          <w:szCs w:val="24"/>
        </w:rPr>
      </w:pPr>
    </w:p>
    <w:p w:rsidR="00D2144F" w:rsidRDefault="00D2144F" w:rsidP="00D2144F">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Information as a Commodity</w:t>
      </w:r>
    </w:p>
    <w:p w:rsidR="00D2144F" w:rsidRDefault="00E223FA" w:rsidP="00E223FA">
      <w:pPr>
        <w:spacing w:line="480" w:lineRule="auto"/>
        <w:ind w:firstLine="720"/>
        <w:rPr>
          <w:rFonts w:ascii="Verdana" w:hAnsi="Verdana"/>
          <w:color w:val="333333"/>
          <w:sz w:val="18"/>
          <w:szCs w:val="18"/>
          <w:lang w:val="en"/>
        </w:rPr>
      </w:pPr>
      <w:r>
        <w:rPr>
          <w:rFonts w:ascii="Times New Roman" w:hAnsi="Times New Roman" w:cs="Times New Roman"/>
          <w:sz w:val="24"/>
          <w:szCs w:val="24"/>
        </w:rPr>
        <w:t>In the 196</w:t>
      </w:r>
      <w:r w:rsidR="00D2144F">
        <w:rPr>
          <w:rFonts w:ascii="Times New Roman" w:hAnsi="Times New Roman" w:cs="Times New Roman"/>
          <w:sz w:val="24"/>
          <w:szCs w:val="24"/>
        </w:rPr>
        <w:t>0’</w:t>
      </w:r>
      <w:r>
        <w:rPr>
          <w:rFonts w:ascii="Times New Roman" w:hAnsi="Times New Roman" w:cs="Times New Roman"/>
          <w:sz w:val="24"/>
          <w:szCs w:val="24"/>
        </w:rPr>
        <w:t xml:space="preserve">s Albert Bandura, hailed as one of the most influential psychologists of all time, developed </w:t>
      </w:r>
      <w:r w:rsidR="00081763">
        <w:rPr>
          <w:rFonts w:ascii="Times New Roman" w:hAnsi="Times New Roman" w:cs="Times New Roman"/>
          <w:sz w:val="24"/>
          <w:szCs w:val="24"/>
        </w:rPr>
        <w:t xml:space="preserve">his “Social Learning Theory” explaining </w:t>
      </w:r>
      <w:r>
        <w:rPr>
          <w:rFonts w:ascii="Times New Roman" w:hAnsi="Times New Roman" w:cs="Times New Roman"/>
          <w:sz w:val="24"/>
          <w:szCs w:val="24"/>
        </w:rPr>
        <w:t>that positive and nega</w:t>
      </w:r>
      <w:r w:rsidR="0055417D">
        <w:rPr>
          <w:rFonts w:ascii="Times New Roman" w:hAnsi="Times New Roman" w:cs="Times New Roman"/>
          <w:sz w:val="24"/>
          <w:szCs w:val="24"/>
        </w:rPr>
        <w:t>tive reinforcement tactics fail</w:t>
      </w:r>
      <w:r>
        <w:rPr>
          <w:rFonts w:ascii="Times New Roman" w:hAnsi="Times New Roman" w:cs="Times New Roman"/>
          <w:sz w:val="24"/>
          <w:szCs w:val="24"/>
        </w:rPr>
        <w:t xml:space="preserve"> to explain all facets of learning. </w:t>
      </w:r>
      <w:r w:rsidR="001263FF">
        <w:rPr>
          <w:rFonts w:ascii="Times New Roman" w:hAnsi="Times New Roman" w:cs="Times New Roman"/>
          <w:sz w:val="24"/>
          <w:szCs w:val="24"/>
        </w:rPr>
        <w:t xml:space="preserve">His findings show that modeling and reinforcement, </w:t>
      </w:r>
      <w:r>
        <w:rPr>
          <w:rFonts w:ascii="Times New Roman" w:hAnsi="Times New Roman" w:cs="Times New Roman"/>
          <w:sz w:val="24"/>
          <w:szCs w:val="24"/>
        </w:rPr>
        <w:t>the main compon</w:t>
      </w:r>
      <w:r w:rsidR="0055417D">
        <w:rPr>
          <w:rFonts w:ascii="Times New Roman" w:hAnsi="Times New Roman" w:cs="Times New Roman"/>
          <w:sz w:val="24"/>
          <w:szCs w:val="24"/>
        </w:rPr>
        <w:t xml:space="preserve">ents of social learning theory, </w:t>
      </w:r>
      <w:r>
        <w:rPr>
          <w:rFonts w:ascii="Times New Roman" w:hAnsi="Times New Roman" w:cs="Times New Roman"/>
          <w:sz w:val="24"/>
          <w:szCs w:val="24"/>
        </w:rPr>
        <w:t>contribute to bridging the gap between various aspects of behavioral and cognitive theories of learning.</w:t>
      </w:r>
      <w:r>
        <w:rPr>
          <w:rFonts w:ascii="Verdana" w:hAnsi="Verdana"/>
          <w:color w:val="333333"/>
          <w:sz w:val="18"/>
          <w:szCs w:val="18"/>
          <w:lang w:val="en"/>
        </w:rPr>
        <w:t xml:space="preserve"> </w:t>
      </w:r>
    </w:p>
    <w:p w:rsidR="00133A7B" w:rsidRPr="00133A7B" w:rsidRDefault="00E223FA" w:rsidP="00133A7B">
      <w:pPr>
        <w:autoSpaceDE w:val="0"/>
        <w:autoSpaceDN w:val="0"/>
        <w:adjustRightInd w:val="0"/>
        <w:spacing w:after="0" w:line="480" w:lineRule="auto"/>
        <w:rPr>
          <w:rFonts w:ascii="Times New Roman" w:hAnsi="Times New Roman" w:cs="Times New Roman"/>
          <w:sz w:val="24"/>
          <w:szCs w:val="24"/>
        </w:rPr>
      </w:pPr>
      <w:r w:rsidRPr="00081763">
        <w:rPr>
          <w:rFonts w:ascii="Times New Roman" w:hAnsi="Times New Roman" w:cs="Times New Roman"/>
          <w:sz w:val="24"/>
          <w:szCs w:val="24"/>
          <w:lang w:val="en"/>
        </w:rPr>
        <w:tab/>
      </w:r>
      <w:r w:rsidR="0064298D" w:rsidRPr="00081763">
        <w:rPr>
          <w:rFonts w:ascii="Times New Roman" w:hAnsi="Times New Roman" w:cs="Times New Roman"/>
          <w:sz w:val="24"/>
          <w:szCs w:val="24"/>
          <w:lang w:val="en"/>
        </w:rPr>
        <w:t xml:space="preserve">Modeling, the core of social learning theory, refers to the process by which a person repeats behaviors observed in another individual or group. </w:t>
      </w:r>
      <w:r w:rsidR="001263FF">
        <w:rPr>
          <w:rFonts w:ascii="Times New Roman" w:hAnsi="Times New Roman" w:cs="Times New Roman"/>
          <w:sz w:val="24"/>
          <w:szCs w:val="24"/>
          <w:lang w:val="en"/>
        </w:rPr>
        <w:t xml:space="preserve">Bandura </w:t>
      </w:r>
      <w:r w:rsidR="00853BB6">
        <w:rPr>
          <w:rFonts w:ascii="Times New Roman" w:hAnsi="Times New Roman" w:cs="Times New Roman"/>
          <w:sz w:val="24"/>
          <w:szCs w:val="24"/>
          <w:lang w:val="en"/>
        </w:rPr>
        <w:t xml:space="preserve">also </w:t>
      </w:r>
      <w:r w:rsidR="001263FF">
        <w:rPr>
          <w:rFonts w:ascii="Times New Roman" w:hAnsi="Times New Roman" w:cs="Times New Roman"/>
          <w:sz w:val="24"/>
          <w:szCs w:val="24"/>
          <w:lang w:val="en"/>
        </w:rPr>
        <w:t xml:space="preserve">refers to this type of learning as “observational learning”. </w:t>
      </w:r>
      <w:r w:rsidR="00133A7B">
        <w:rPr>
          <w:rFonts w:ascii="Times New Roman" w:hAnsi="Times New Roman" w:cs="Times New Roman"/>
          <w:sz w:val="24"/>
          <w:szCs w:val="24"/>
          <w:lang w:val="en"/>
        </w:rPr>
        <w:t>His famous Bobo doll study ex</w:t>
      </w:r>
      <w:r w:rsidR="00F53CE5">
        <w:rPr>
          <w:rFonts w:ascii="Times New Roman" w:hAnsi="Times New Roman" w:cs="Times New Roman"/>
          <w:sz w:val="24"/>
          <w:szCs w:val="24"/>
          <w:lang w:val="en"/>
        </w:rPr>
        <w:t>e</w:t>
      </w:r>
      <w:r w:rsidR="00133A7B">
        <w:rPr>
          <w:rFonts w:ascii="Times New Roman" w:hAnsi="Times New Roman" w:cs="Times New Roman"/>
          <w:sz w:val="24"/>
          <w:szCs w:val="24"/>
          <w:lang w:val="en"/>
        </w:rPr>
        <w:t>mplified the concept of modeling behavior. After watching videos of someone punching the Bobo doll, children tended to imitate many of the actions the viewed when placed in a room with a Bobo doll among the various toys they could play with. As Bandura wrote, “</w:t>
      </w:r>
      <w:r w:rsidR="00133A7B" w:rsidRPr="00133A7B">
        <w:rPr>
          <w:rFonts w:ascii="Times New Roman" w:hAnsi="Times New Roman" w:cs="Times New Roman"/>
          <w:sz w:val="24"/>
          <w:szCs w:val="24"/>
        </w:rPr>
        <w:t>Most of the injurious consequences of major social concern</w:t>
      </w:r>
      <w:r w:rsidR="00133A7B">
        <w:rPr>
          <w:rFonts w:ascii="Times New Roman" w:hAnsi="Times New Roman" w:cs="Times New Roman"/>
          <w:sz w:val="24"/>
          <w:szCs w:val="24"/>
        </w:rPr>
        <w:t xml:space="preserve"> </w:t>
      </w:r>
      <w:r w:rsidR="00133A7B" w:rsidRPr="00133A7B">
        <w:rPr>
          <w:rFonts w:ascii="Times New Roman" w:hAnsi="Times New Roman" w:cs="Times New Roman"/>
          <w:sz w:val="24"/>
          <w:szCs w:val="24"/>
        </w:rPr>
        <w:t>are caused remotely, circuitously, and impersonally through social practices</w:t>
      </w:r>
    </w:p>
    <w:p w:rsidR="00E223FA" w:rsidRPr="00081763" w:rsidRDefault="00133A7B" w:rsidP="00133A7B">
      <w:pPr>
        <w:autoSpaceDE w:val="0"/>
        <w:autoSpaceDN w:val="0"/>
        <w:adjustRightInd w:val="0"/>
        <w:spacing w:after="0" w:line="480" w:lineRule="auto"/>
        <w:rPr>
          <w:rFonts w:ascii="Times New Roman" w:hAnsi="Times New Roman" w:cs="Times New Roman"/>
          <w:sz w:val="24"/>
          <w:szCs w:val="24"/>
        </w:rPr>
      </w:pPr>
      <w:r w:rsidRPr="00133A7B">
        <w:rPr>
          <w:rFonts w:ascii="Times New Roman" w:hAnsi="Times New Roman" w:cs="Times New Roman"/>
          <w:sz w:val="24"/>
          <w:szCs w:val="24"/>
        </w:rPr>
        <w:t>judged aggressive by the victims but not by those who benefit from them</w:t>
      </w:r>
      <w:r>
        <w:rPr>
          <w:rFonts w:ascii="Times New Roman" w:hAnsi="Times New Roman" w:cs="Times New Roman"/>
          <w:sz w:val="24"/>
          <w:szCs w:val="24"/>
        </w:rPr>
        <w:t xml:space="preserve">” </w:t>
      </w:r>
      <w:sdt>
        <w:sdtPr>
          <w:rPr>
            <w:rFonts w:ascii="Times New Roman" w:hAnsi="Times New Roman" w:cs="Times New Roman"/>
            <w:sz w:val="24"/>
            <w:szCs w:val="24"/>
          </w:rPr>
          <w:id w:val="-1255432307"/>
          <w:citation/>
        </w:sdtPr>
        <w:sdtContent>
          <w:r w:rsidR="00F53CE5">
            <w:rPr>
              <w:rFonts w:ascii="Times New Roman" w:hAnsi="Times New Roman" w:cs="Times New Roman"/>
              <w:sz w:val="24"/>
              <w:szCs w:val="24"/>
            </w:rPr>
            <w:fldChar w:fldCharType="begin"/>
          </w:r>
          <w:r w:rsidR="00F53CE5">
            <w:rPr>
              <w:rFonts w:ascii="Times New Roman" w:hAnsi="Times New Roman" w:cs="Times New Roman"/>
              <w:sz w:val="24"/>
              <w:szCs w:val="24"/>
            </w:rPr>
            <w:instrText xml:space="preserve"> CITATION Ban77 \l 1033 </w:instrText>
          </w:r>
          <w:r w:rsidR="00F53CE5">
            <w:rPr>
              <w:rFonts w:ascii="Times New Roman" w:hAnsi="Times New Roman" w:cs="Times New Roman"/>
              <w:sz w:val="24"/>
              <w:szCs w:val="24"/>
            </w:rPr>
            <w:fldChar w:fldCharType="separate"/>
          </w:r>
          <w:r w:rsidR="00F53CE5" w:rsidRPr="00F53CE5">
            <w:rPr>
              <w:rFonts w:ascii="Times New Roman" w:hAnsi="Times New Roman" w:cs="Times New Roman"/>
              <w:noProof/>
              <w:sz w:val="24"/>
              <w:szCs w:val="24"/>
            </w:rPr>
            <w:t>(Bandura, 1977)</w:t>
          </w:r>
          <w:r w:rsidR="00F53CE5">
            <w:rPr>
              <w:rFonts w:ascii="Times New Roman" w:hAnsi="Times New Roman" w:cs="Times New Roman"/>
              <w:sz w:val="24"/>
              <w:szCs w:val="24"/>
            </w:rPr>
            <w:fldChar w:fldCharType="end"/>
          </w:r>
        </w:sdtContent>
      </w:sdt>
      <w:r w:rsidRPr="00133A7B">
        <w:rPr>
          <w:rFonts w:ascii="Times New Roman" w:hAnsi="Times New Roman" w:cs="Times New Roman"/>
          <w:sz w:val="24"/>
          <w:szCs w:val="24"/>
        </w:rPr>
        <w:t>.</w:t>
      </w:r>
      <w:r w:rsidR="00F53CE5">
        <w:rPr>
          <w:rFonts w:ascii="Times New Roman" w:hAnsi="Times New Roman" w:cs="Times New Roman"/>
          <w:sz w:val="24"/>
          <w:szCs w:val="24"/>
        </w:rPr>
        <w:t xml:space="preserve"> In other words, negative results occur when one perceives a particular behavior of another as desirable or accepted behavior, thus modeling the behavior.</w:t>
      </w:r>
    </w:p>
    <w:p w:rsidR="00D2144F" w:rsidRPr="0055417D" w:rsidRDefault="0055417D" w:rsidP="00133A7B">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second component of Bandura’s social learning theory pertains to both positive and negative reinforcement. </w:t>
      </w:r>
      <w:r w:rsidR="00B064D4">
        <w:rPr>
          <w:rFonts w:ascii="Times New Roman" w:hAnsi="Times New Roman" w:cs="Times New Roman"/>
          <w:sz w:val="24"/>
          <w:szCs w:val="24"/>
        </w:rPr>
        <w:t>Defined as any</w:t>
      </w:r>
      <w:r w:rsidR="00853BB6">
        <w:rPr>
          <w:rFonts w:ascii="Times New Roman" w:hAnsi="Times New Roman" w:cs="Times New Roman"/>
          <w:sz w:val="24"/>
          <w:szCs w:val="24"/>
        </w:rPr>
        <w:t xml:space="preserve"> “action or process that strengthens a behavior” </w:t>
      </w:r>
      <w:sdt>
        <w:sdtPr>
          <w:rPr>
            <w:rFonts w:ascii="Times New Roman" w:hAnsi="Times New Roman" w:cs="Times New Roman"/>
            <w:sz w:val="24"/>
            <w:szCs w:val="24"/>
          </w:rPr>
          <w:id w:val="1214306114"/>
          <w:citation/>
        </w:sdtPr>
        <w:sdtContent>
          <w:r w:rsidR="00853BB6">
            <w:rPr>
              <w:rFonts w:ascii="Times New Roman" w:hAnsi="Times New Roman" w:cs="Times New Roman"/>
              <w:sz w:val="24"/>
              <w:szCs w:val="24"/>
            </w:rPr>
            <w:fldChar w:fldCharType="begin"/>
          </w:r>
          <w:r w:rsidR="00853BB6">
            <w:rPr>
              <w:rFonts w:ascii="Times New Roman" w:hAnsi="Times New Roman" w:cs="Times New Roman"/>
              <w:sz w:val="24"/>
              <w:szCs w:val="24"/>
            </w:rPr>
            <w:instrText xml:space="preserve"> CITATION Duf12 \l 1033 </w:instrText>
          </w:r>
          <w:r w:rsidR="00853BB6">
            <w:rPr>
              <w:rFonts w:ascii="Times New Roman" w:hAnsi="Times New Roman" w:cs="Times New Roman"/>
              <w:sz w:val="24"/>
              <w:szCs w:val="24"/>
            </w:rPr>
            <w:fldChar w:fldCharType="separate"/>
          </w:r>
          <w:r w:rsidR="00853BB6" w:rsidRPr="00853BB6">
            <w:rPr>
              <w:rFonts w:ascii="Times New Roman" w:hAnsi="Times New Roman" w:cs="Times New Roman"/>
              <w:noProof/>
              <w:sz w:val="24"/>
              <w:szCs w:val="24"/>
            </w:rPr>
            <w:t>(Duff, 2012)</w:t>
          </w:r>
          <w:r w:rsidR="00853BB6">
            <w:rPr>
              <w:rFonts w:ascii="Times New Roman" w:hAnsi="Times New Roman" w:cs="Times New Roman"/>
              <w:sz w:val="24"/>
              <w:szCs w:val="24"/>
            </w:rPr>
            <w:fldChar w:fldCharType="end"/>
          </w:r>
        </w:sdtContent>
      </w:sdt>
      <w:r w:rsidR="00B064D4">
        <w:rPr>
          <w:rFonts w:ascii="Times New Roman" w:hAnsi="Times New Roman" w:cs="Times New Roman"/>
          <w:sz w:val="24"/>
          <w:szCs w:val="24"/>
        </w:rPr>
        <w:t xml:space="preserve">, reinforcement either continues or ends a behavior. Positive reinforcement aims to increase the likelihood of desirable behaviors. This occurs frequently when parents reward their children with money for good grades on their report cards. Conversely, negative reinforcement works to decrease the likelihood of undesirable behavior. </w:t>
      </w:r>
      <w:r w:rsidR="00967566">
        <w:rPr>
          <w:rFonts w:ascii="Times New Roman" w:hAnsi="Times New Roman" w:cs="Times New Roman"/>
          <w:sz w:val="24"/>
          <w:szCs w:val="24"/>
        </w:rPr>
        <w:t>A day at the beach usually involves sunscreen to avoid getting burned. In this example</w:t>
      </w:r>
      <w:r w:rsidR="00A93F45">
        <w:rPr>
          <w:rFonts w:ascii="Times New Roman" w:hAnsi="Times New Roman" w:cs="Times New Roman"/>
          <w:sz w:val="24"/>
          <w:szCs w:val="24"/>
        </w:rPr>
        <w:t>,</w:t>
      </w:r>
      <w:r w:rsidR="00967566">
        <w:rPr>
          <w:rFonts w:ascii="Times New Roman" w:hAnsi="Times New Roman" w:cs="Times New Roman"/>
          <w:sz w:val="24"/>
          <w:szCs w:val="24"/>
        </w:rPr>
        <w:t xml:space="preserve"> the sunburn is the negative reinforcement because sunburn </w:t>
      </w:r>
      <w:r w:rsidR="00967566">
        <w:rPr>
          <w:rFonts w:ascii="Times New Roman" w:hAnsi="Times New Roman" w:cs="Times New Roman"/>
          <w:sz w:val="24"/>
          <w:szCs w:val="24"/>
        </w:rPr>
        <w:lastRenderedPageBreak/>
        <w:t>is painful. The behavior of applying sunscreen before going in the sun is negatively reinforced by the burn that results without it.</w:t>
      </w:r>
    </w:p>
    <w:p w:rsidR="00D2144F" w:rsidRDefault="00D2144F" w:rsidP="007827CD">
      <w:pPr>
        <w:spacing w:line="480" w:lineRule="auto"/>
        <w:rPr>
          <w:rFonts w:ascii="Times New Roman" w:hAnsi="Times New Roman" w:cs="Times New Roman"/>
          <w:b/>
          <w:sz w:val="24"/>
          <w:szCs w:val="24"/>
        </w:rPr>
      </w:pPr>
      <w:r>
        <w:rPr>
          <w:rFonts w:ascii="Times New Roman" w:hAnsi="Times New Roman" w:cs="Times New Roman"/>
          <w:b/>
          <w:sz w:val="24"/>
          <w:szCs w:val="24"/>
        </w:rPr>
        <w:t>The Value of the Information</w:t>
      </w:r>
    </w:p>
    <w:p w:rsidR="006C3D8A" w:rsidRDefault="00A93F45" w:rsidP="007827C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 2009 study about the evolution of culture, the researchers formed </w:t>
      </w:r>
      <w:r w:rsidR="007827CD">
        <w:rPr>
          <w:rFonts w:ascii="Times New Roman" w:hAnsi="Times New Roman" w:cs="Times New Roman"/>
          <w:sz w:val="24"/>
          <w:szCs w:val="24"/>
        </w:rPr>
        <w:t xml:space="preserve">seventy </w:t>
      </w:r>
      <w:r>
        <w:rPr>
          <w:rFonts w:ascii="Times New Roman" w:hAnsi="Times New Roman" w:cs="Times New Roman"/>
          <w:sz w:val="24"/>
          <w:szCs w:val="24"/>
        </w:rPr>
        <w:t>“microsocieties”</w:t>
      </w:r>
      <w:r w:rsidR="00B44757">
        <w:rPr>
          <w:rFonts w:ascii="Times New Roman" w:hAnsi="Times New Roman" w:cs="Times New Roman"/>
          <w:sz w:val="24"/>
          <w:szCs w:val="24"/>
        </w:rPr>
        <w:t xml:space="preserve"> </w:t>
      </w:r>
      <w:sdt>
        <w:sdtPr>
          <w:rPr>
            <w:rFonts w:ascii="Times New Roman" w:hAnsi="Times New Roman" w:cs="Times New Roman"/>
            <w:sz w:val="24"/>
            <w:szCs w:val="24"/>
          </w:rPr>
          <w:id w:val="1259874835"/>
          <w:citation/>
        </w:sdtPr>
        <w:sdtContent>
          <w:r w:rsidR="00B44757">
            <w:rPr>
              <w:rFonts w:ascii="Times New Roman" w:hAnsi="Times New Roman" w:cs="Times New Roman"/>
              <w:sz w:val="24"/>
              <w:szCs w:val="24"/>
            </w:rPr>
            <w:fldChar w:fldCharType="begin"/>
          </w:r>
          <w:r w:rsidR="00B44757">
            <w:rPr>
              <w:rFonts w:ascii="Times New Roman" w:hAnsi="Times New Roman" w:cs="Times New Roman"/>
              <w:sz w:val="24"/>
              <w:szCs w:val="24"/>
            </w:rPr>
            <w:instrText xml:space="preserve"> CITATION Cal09 \l 1033 </w:instrText>
          </w:r>
          <w:r w:rsidR="00B44757">
            <w:rPr>
              <w:rFonts w:ascii="Times New Roman" w:hAnsi="Times New Roman" w:cs="Times New Roman"/>
              <w:sz w:val="24"/>
              <w:szCs w:val="24"/>
            </w:rPr>
            <w:fldChar w:fldCharType="separate"/>
          </w:r>
          <w:r w:rsidR="00B44757" w:rsidRPr="00B44757">
            <w:rPr>
              <w:rFonts w:ascii="Times New Roman" w:hAnsi="Times New Roman" w:cs="Times New Roman"/>
              <w:noProof/>
              <w:sz w:val="24"/>
              <w:szCs w:val="24"/>
            </w:rPr>
            <w:t>(Caldwell &amp; Millen, 2009)</w:t>
          </w:r>
          <w:r w:rsidR="00B44757">
            <w:rPr>
              <w:rFonts w:ascii="Times New Roman" w:hAnsi="Times New Roman" w:cs="Times New Roman"/>
              <w:sz w:val="24"/>
              <w:szCs w:val="24"/>
            </w:rPr>
            <w:fldChar w:fldCharType="end"/>
          </w:r>
        </w:sdtContent>
      </w:sdt>
      <w:r w:rsidR="007827CD">
        <w:rPr>
          <w:rFonts w:ascii="Times New Roman" w:hAnsi="Times New Roman" w:cs="Times New Roman"/>
          <w:sz w:val="24"/>
          <w:szCs w:val="24"/>
        </w:rPr>
        <w:t xml:space="preserve"> with their 700 participants. Each group</w:t>
      </w:r>
      <w:r w:rsidR="00CE75A0">
        <w:rPr>
          <w:rFonts w:ascii="Times New Roman" w:hAnsi="Times New Roman" w:cs="Times New Roman"/>
          <w:sz w:val="24"/>
          <w:szCs w:val="24"/>
        </w:rPr>
        <w:t xml:space="preserve"> of ten</w:t>
      </w:r>
      <w:r w:rsidR="007827CD">
        <w:rPr>
          <w:rFonts w:ascii="Times New Roman" w:hAnsi="Times New Roman" w:cs="Times New Roman"/>
          <w:sz w:val="24"/>
          <w:szCs w:val="24"/>
        </w:rPr>
        <w:t xml:space="preserve"> was tasked with building a paper airplane that would fly as far as possible. Participants were told</w:t>
      </w:r>
      <w:r w:rsidR="00B44757">
        <w:rPr>
          <w:rFonts w:ascii="Times New Roman" w:hAnsi="Times New Roman" w:cs="Times New Roman"/>
          <w:sz w:val="24"/>
          <w:szCs w:val="24"/>
        </w:rPr>
        <w:t xml:space="preserve"> that their monetary reward would improve to reflect their performance on the task. </w:t>
      </w:r>
      <w:r w:rsidR="007827CD">
        <w:rPr>
          <w:rFonts w:ascii="Times New Roman" w:hAnsi="Times New Roman" w:cs="Times New Roman"/>
          <w:sz w:val="24"/>
          <w:szCs w:val="24"/>
        </w:rPr>
        <w:t>One person would begin with five minutes to read the instructions and then five minutes to build the airplane.</w:t>
      </w:r>
      <w:r w:rsidR="00B44757">
        <w:rPr>
          <w:rFonts w:ascii="Times New Roman" w:hAnsi="Times New Roman" w:cs="Times New Roman"/>
          <w:sz w:val="24"/>
          <w:szCs w:val="24"/>
        </w:rPr>
        <w:t xml:space="preserve"> Once they flew their plane, and the next person began the sequence, the previous person returned to the group for another five minute</w:t>
      </w:r>
      <w:r w:rsidR="00CE75A0">
        <w:rPr>
          <w:rFonts w:ascii="Times New Roman" w:hAnsi="Times New Roman" w:cs="Times New Roman"/>
          <w:sz w:val="24"/>
          <w:szCs w:val="24"/>
        </w:rPr>
        <w:t>s to teach them</w:t>
      </w:r>
      <w:r w:rsidR="00B44757">
        <w:rPr>
          <w:rFonts w:ascii="Times New Roman" w:hAnsi="Times New Roman" w:cs="Times New Roman"/>
          <w:sz w:val="24"/>
          <w:szCs w:val="24"/>
        </w:rPr>
        <w:t xml:space="preserve"> the task. </w:t>
      </w:r>
    </w:p>
    <w:p w:rsidR="00894272" w:rsidRDefault="006C3D8A" w:rsidP="006C3D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Results </w:t>
      </w:r>
      <w:r w:rsidR="00CB517F">
        <w:rPr>
          <w:rFonts w:ascii="Times New Roman" w:hAnsi="Times New Roman" w:cs="Times New Roman"/>
          <w:sz w:val="24"/>
          <w:szCs w:val="24"/>
        </w:rPr>
        <w:t xml:space="preserve">of this study </w:t>
      </w:r>
      <w:r>
        <w:rPr>
          <w:rFonts w:ascii="Times New Roman" w:hAnsi="Times New Roman" w:cs="Times New Roman"/>
          <w:sz w:val="24"/>
          <w:szCs w:val="24"/>
        </w:rPr>
        <w:t xml:space="preserve">showed a significant improvement along the line, as hypothesized by the researchers. </w:t>
      </w:r>
      <w:r w:rsidR="00CB517F">
        <w:rPr>
          <w:rFonts w:ascii="Times New Roman" w:hAnsi="Times New Roman" w:cs="Times New Roman"/>
          <w:sz w:val="24"/>
          <w:szCs w:val="24"/>
        </w:rPr>
        <w:t xml:space="preserve">Not only was score ten better than score one, but score ten was better than score nine, which was better than eight, and so on. Social learning occurred in this instance as various methods and enhancements made their way down the line, with each person adding their own in addition to the information they received from the previous person </w:t>
      </w:r>
      <w:sdt>
        <w:sdtPr>
          <w:rPr>
            <w:rFonts w:ascii="Times New Roman" w:hAnsi="Times New Roman" w:cs="Times New Roman"/>
            <w:sz w:val="24"/>
            <w:szCs w:val="24"/>
          </w:rPr>
          <w:id w:val="-1508504316"/>
          <w:citation/>
        </w:sdtPr>
        <w:sdtContent>
          <w:r w:rsidR="00CB517F">
            <w:rPr>
              <w:rFonts w:ascii="Times New Roman" w:hAnsi="Times New Roman" w:cs="Times New Roman"/>
              <w:sz w:val="24"/>
              <w:szCs w:val="24"/>
            </w:rPr>
            <w:fldChar w:fldCharType="begin"/>
          </w:r>
          <w:r w:rsidR="00CB517F">
            <w:rPr>
              <w:rFonts w:ascii="Times New Roman" w:hAnsi="Times New Roman" w:cs="Times New Roman"/>
              <w:sz w:val="24"/>
              <w:szCs w:val="24"/>
            </w:rPr>
            <w:instrText xml:space="preserve"> CITATION Cal09 \l 1033 </w:instrText>
          </w:r>
          <w:r w:rsidR="00CB517F">
            <w:rPr>
              <w:rFonts w:ascii="Times New Roman" w:hAnsi="Times New Roman" w:cs="Times New Roman"/>
              <w:sz w:val="24"/>
              <w:szCs w:val="24"/>
            </w:rPr>
            <w:fldChar w:fldCharType="separate"/>
          </w:r>
          <w:r w:rsidR="00CB517F" w:rsidRPr="00CB517F">
            <w:rPr>
              <w:rFonts w:ascii="Times New Roman" w:hAnsi="Times New Roman" w:cs="Times New Roman"/>
              <w:noProof/>
              <w:sz w:val="24"/>
              <w:szCs w:val="24"/>
            </w:rPr>
            <w:t>(Caldwell &amp; Millen, 2009)</w:t>
          </w:r>
          <w:r w:rsidR="00CB517F">
            <w:rPr>
              <w:rFonts w:ascii="Times New Roman" w:hAnsi="Times New Roman" w:cs="Times New Roman"/>
              <w:sz w:val="24"/>
              <w:szCs w:val="24"/>
            </w:rPr>
            <w:fldChar w:fldCharType="end"/>
          </w:r>
        </w:sdtContent>
      </w:sdt>
      <w:r w:rsidR="00CB517F">
        <w:rPr>
          <w:rFonts w:ascii="Times New Roman" w:hAnsi="Times New Roman" w:cs="Times New Roman"/>
          <w:sz w:val="24"/>
          <w:szCs w:val="24"/>
        </w:rPr>
        <w:t>.</w:t>
      </w:r>
    </w:p>
    <w:p w:rsidR="007827CD" w:rsidRDefault="00894272" w:rsidP="006C3D8A">
      <w:pPr>
        <w:spacing w:line="480" w:lineRule="auto"/>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Social learning occurs in all possible situations, often times without any conscious perception of the behavior. Even negative situations, such as drug and alcohol use, violence, and discrimination, can have significant influence on one’s behaviors. Even if the person decides they wish to avoid or eliminate an undesirable behavior, these decisions are still based on the </w:t>
      </w:r>
      <w:r w:rsidR="007B1CB1">
        <w:rPr>
          <w:rFonts w:ascii="Times New Roman" w:hAnsi="Times New Roman" w:cs="Times New Roman"/>
          <w:sz w:val="24"/>
          <w:szCs w:val="24"/>
        </w:rPr>
        <w:t xml:space="preserve">previous </w:t>
      </w:r>
      <w:r>
        <w:rPr>
          <w:rFonts w:ascii="Times New Roman" w:hAnsi="Times New Roman" w:cs="Times New Roman"/>
          <w:sz w:val="24"/>
          <w:szCs w:val="24"/>
        </w:rPr>
        <w:t>behaviors and perceptions of others.</w:t>
      </w:r>
      <w:r w:rsidR="00CB517F">
        <w:rPr>
          <w:rFonts w:ascii="Times New Roman" w:hAnsi="Times New Roman" w:cs="Times New Roman"/>
          <w:sz w:val="24"/>
          <w:szCs w:val="24"/>
        </w:rPr>
        <w:t xml:space="preserve">  </w:t>
      </w:r>
    </w:p>
    <w:p w:rsidR="00D2144F" w:rsidRDefault="00D2144F" w:rsidP="007827CD">
      <w:pPr>
        <w:spacing w:line="480" w:lineRule="auto"/>
        <w:rPr>
          <w:rFonts w:ascii="Times New Roman" w:hAnsi="Times New Roman" w:cs="Times New Roman"/>
          <w:b/>
          <w:sz w:val="24"/>
          <w:szCs w:val="24"/>
        </w:rPr>
      </w:pPr>
      <w:r>
        <w:rPr>
          <w:rFonts w:ascii="Times New Roman" w:hAnsi="Times New Roman" w:cs="Times New Roman"/>
          <w:b/>
          <w:sz w:val="24"/>
          <w:szCs w:val="24"/>
        </w:rPr>
        <w:t>Information as a Tool or Weapon</w:t>
      </w:r>
    </w:p>
    <w:p w:rsidR="001263FF" w:rsidRDefault="007B1CB1" w:rsidP="007827C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45F4D">
        <w:rPr>
          <w:rFonts w:ascii="Times New Roman" w:hAnsi="Times New Roman" w:cs="Times New Roman"/>
          <w:sz w:val="24"/>
          <w:szCs w:val="24"/>
        </w:rPr>
        <w:t xml:space="preserve">While much social learning can be considered a tool to pass on skills and information, much can also be used as a weapon with various intents and purposes. As a tool, social learning improves grades, facilitates cooperation between friends, and creates the acceptable norms of a society. As a weapon, social learning assists with the perpetuation of stereotypes, discrimination, and bigotry. </w:t>
      </w:r>
      <w:r w:rsidR="00487D78">
        <w:rPr>
          <w:rFonts w:ascii="Times New Roman" w:hAnsi="Times New Roman" w:cs="Times New Roman"/>
          <w:sz w:val="24"/>
          <w:szCs w:val="24"/>
        </w:rPr>
        <w:t xml:space="preserve">A good example of this is a child that learns racism from his father’s own racist tendencies, whether they be physical action or verbal expression of ideas, beliefs, and perceptions. </w:t>
      </w:r>
    </w:p>
    <w:p w:rsidR="008C2AB4" w:rsidRDefault="00487D78" w:rsidP="008C2AB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Three areas rife with negative social learning are politics, mass media, and advertising. Advertising in particular attempts to sway opinion by over-sensationalizing their product in an attempt to generate </w:t>
      </w:r>
      <w:r w:rsidR="002B3442">
        <w:rPr>
          <w:rFonts w:ascii="Times New Roman" w:hAnsi="Times New Roman" w:cs="Times New Roman"/>
          <w:sz w:val="24"/>
          <w:szCs w:val="24"/>
        </w:rPr>
        <w:t xml:space="preserve">sakes of their product. The perfect example if negative social learning intended to sway opinion is the latest Dr. Pepper commercial for their new product “Dr. Pepper Ten”. The commercial endeavors to market a diet soda to men. The immediate intent of the advertisement is to use humor in order for their product to be more appealing to a target population traditionally underrepresented in diet products. The unfortunate consequence of the commercial is that it seems to justify discrimination, in particular </w:t>
      </w:r>
      <w:r w:rsidR="000B51F0">
        <w:rPr>
          <w:rFonts w:ascii="Times New Roman" w:hAnsi="Times New Roman" w:cs="Times New Roman"/>
          <w:sz w:val="24"/>
          <w:szCs w:val="24"/>
        </w:rPr>
        <w:t>Th</w:t>
      </w:r>
      <w:hyperlink r:id="rId6" w:history="1">
        <w:r w:rsidR="008C2AB4" w:rsidRPr="00F66113">
          <w:rPr>
            <w:rStyle w:val="Hyperlink"/>
            <w:rFonts w:ascii="Times New Roman" w:hAnsi="Times New Roman" w:cs="Times New Roman"/>
            <w:sz w:val="24"/>
            <w:szCs w:val="24"/>
          </w:rPr>
          <w:t>e closing line of the commercial states th</w:t>
        </w:r>
      </w:hyperlink>
      <w:r w:rsidR="002B3442">
        <w:rPr>
          <w:rFonts w:ascii="Times New Roman" w:hAnsi="Times New Roman" w:cs="Times New Roman"/>
          <w:sz w:val="24"/>
          <w:szCs w:val="24"/>
        </w:rPr>
        <w:t>e soda is “not for women” (</w:t>
      </w:r>
      <w:hyperlink r:id="rId7" w:history="1">
        <w:r w:rsidR="00291C6B" w:rsidRPr="00F66113">
          <w:rPr>
            <w:rStyle w:val="Hyperlink"/>
          </w:rPr>
          <w:t>http://www.youtube.com/watch?v=3iuG1OpnHP8</w:t>
        </w:r>
      </w:hyperlink>
      <w:r w:rsidR="00291C6B" w:rsidRPr="00291C6B">
        <w:t>)</w:t>
      </w:r>
      <w:r w:rsidR="00291C6B" w:rsidRPr="00291C6B">
        <w:rPr>
          <w:rFonts w:ascii="Times New Roman" w:hAnsi="Times New Roman" w:cs="Times New Roman"/>
          <w:sz w:val="24"/>
          <w:szCs w:val="24"/>
        </w:rPr>
        <w:t>.</w:t>
      </w:r>
      <w:r w:rsidR="00291C6B">
        <w:rPr>
          <w:rFonts w:ascii="Times New Roman" w:hAnsi="Times New Roman" w:cs="Times New Roman"/>
          <w:sz w:val="24"/>
          <w:szCs w:val="24"/>
        </w:rPr>
        <w:t xml:space="preserve"> </w:t>
      </w:r>
    </w:p>
    <w:p w:rsidR="00D2144F" w:rsidRDefault="00291C6B" w:rsidP="008C2AB4">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This is particularly harmful for children, who are generally incapable of forming their own opinions</w:t>
      </w:r>
      <w:r w:rsidR="008C2AB4">
        <w:rPr>
          <w:rFonts w:ascii="Times New Roman" w:hAnsi="Times New Roman" w:cs="Times New Roman"/>
          <w:sz w:val="24"/>
          <w:szCs w:val="24"/>
        </w:rPr>
        <w:t xml:space="preserve"> without being taught</w:t>
      </w:r>
      <w:r>
        <w:rPr>
          <w:rFonts w:ascii="Times New Roman" w:hAnsi="Times New Roman" w:cs="Times New Roman"/>
          <w:sz w:val="24"/>
          <w:szCs w:val="24"/>
        </w:rPr>
        <w:t xml:space="preserve">. They instead look to their environment and in particular the people around them to instill in them the tools to survive in the world. </w:t>
      </w:r>
      <w:r w:rsidR="008C2AB4">
        <w:rPr>
          <w:rFonts w:ascii="Times New Roman" w:hAnsi="Times New Roman" w:cs="Times New Roman"/>
          <w:sz w:val="24"/>
          <w:szCs w:val="24"/>
        </w:rPr>
        <w:t xml:space="preserve">The message this commercial provides children is highly dependent on the sex of that child. Little boys receive the same information that has been pushed on boys since the beginning of time; that women are subordinate and it is ok </w:t>
      </w:r>
      <w:r w:rsidR="00254E9E">
        <w:rPr>
          <w:rFonts w:ascii="Times New Roman" w:hAnsi="Times New Roman" w:cs="Times New Roman"/>
          <w:sz w:val="24"/>
          <w:szCs w:val="24"/>
        </w:rPr>
        <w:t xml:space="preserve">for men to separate themselves from women. </w:t>
      </w:r>
    </w:p>
    <w:p w:rsidR="00D2144F" w:rsidRDefault="00D2144F" w:rsidP="007827C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Biases Affecting Information</w:t>
      </w:r>
    </w:p>
    <w:p w:rsidR="00196DAA" w:rsidRDefault="00196DAA" w:rsidP="007827CD">
      <w:pPr>
        <w:spacing w:line="480" w:lineRule="auto"/>
        <w:rPr>
          <w:rFonts w:ascii="Times New Roman" w:hAnsi="Times New Roman" w:cs="Times New Roman"/>
          <w:sz w:val="24"/>
          <w:szCs w:val="24"/>
        </w:rPr>
      </w:pPr>
      <w:r>
        <w:rPr>
          <w:rFonts w:ascii="Times New Roman" w:hAnsi="Times New Roman" w:cs="Times New Roman"/>
          <w:b/>
          <w:sz w:val="24"/>
          <w:szCs w:val="24"/>
        </w:rPr>
        <w:tab/>
      </w:r>
      <w:r w:rsidR="001415F2">
        <w:rPr>
          <w:rFonts w:ascii="Times New Roman" w:hAnsi="Times New Roman" w:cs="Times New Roman"/>
          <w:sz w:val="24"/>
          <w:szCs w:val="24"/>
        </w:rPr>
        <w:t>T</w:t>
      </w:r>
      <w:r>
        <w:rPr>
          <w:rFonts w:ascii="Times New Roman" w:hAnsi="Times New Roman" w:cs="Times New Roman"/>
          <w:sz w:val="24"/>
          <w:szCs w:val="24"/>
        </w:rPr>
        <w:t>he availability bias</w:t>
      </w:r>
      <w:r w:rsidR="001415F2">
        <w:rPr>
          <w:rFonts w:ascii="Times New Roman" w:hAnsi="Times New Roman" w:cs="Times New Roman"/>
          <w:sz w:val="24"/>
          <w:szCs w:val="24"/>
        </w:rPr>
        <w:t xml:space="preserve"> refers to the tendency to accept readily available, easy to find information while ignoring any information that one must expend more energy and effort to find. Information on the implications of social learning theory is indeed readily available, but</w:t>
      </w:r>
      <w:r w:rsidR="00F53CE5">
        <w:rPr>
          <w:rFonts w:ascii="Times New Roman" w:hAnsi="Times New Roman" w:cs="Times New Roman"/>
          <w:sz w:val="24"/>
          <w:szCs w:val="24"/>
        </w:rPr>
        <w:t xml:space="preserve"> specific information is mostly</w:t>
      </w:r>
      <w:r w:rsidR="001415F2">
        <w:rPr>
          <w:rFonts w:ascii="Times New Roman" w:hAnsi="Times New Roman" w:cs="Times New Roman"/>
          <w:sz w:val="24"/>
          <w:szCs w:val="24"/>
        </w:rPr>
        <w:t xml:space="preserve"> only </w:t>
      </w:r>
      <w:r w:rsidR="00F53CE5">
        <w:rPr>
          <w:rFonts w:ascii="Times New Roman" w:hAnsi="Times New Roman" w:cs="Times New Roman"/>
          <w:sz w:val="24"/>
          <w:szCs w:val="24"/>
        </w:rPr>
        <w:t xml:space="preserve">available </w:t>
      </w:r>
      <w:r w:rsidR="001415F2">
        <w:rPr>
          <w:rFonts w:ascii="Times New Roman" w:hAnsi="Times New Roman" w:cs="Times New Roman"/>
          <w:sz w:val="24"/>
          <w:szCs w:val="24"/>
        </w:rPr>
        <w:t xml:space="preserve">to those that have knowledge of Albert Bandura or specific terms and concepts they wish to explore. </w:t>
      </w:r>
      <w:r w:rsidR="00F53CE5">
        <w:rPr>
          <w:rFonts w:ascii="Times New Roman" w:hAnsi="Times New Roman" w:cs="Times New Roman"/>
          <w:sz w:val="24"/>
          <w:szCs w:val="24"/>
        </w:rPr>
        <w:t>This means that most social learning information occurs subconsciously on a regular basis, however most people never hear the term for the behavior they are exhibiting. Not having that information means that a full understanding of social learning never occurs for most people.</w:t>
      </w:r>
      <w:r w:rsidR="00C57803">
        <w:rPr>
          <w:rFonts w:ascii="Times New Roman" w:hAnsi="Times New Roman" w:cs="Times New Roman"/>
          <w:sz w:val="24"/>
          <w:szCs w:val="24"/>
        </w:rPr>
        <w:t xml:space="preserve"> It is possible that exposure to social learning theory could benefit society greatly, as conscious acknowledgement of a negative behavior remains the only way to change it.</w:t>
      </w:r>
    </w:p>
    <w:p w:rsidR="00860E89" w:rsidRPr="00133A7B" w:rsidRDefault="001415F2" w:rsidP="007827CD">
      <w:pPr>
        <w:spacing w:line="480" w:lineRule="auto"/>
        <w:rPr>
          <w:sz w:val="24"/>
          <w:szCs w:val="24"/>
        </w:rPr>
      </w:pPr>
      <w:r>
        <w:rPr>
          <w:rFonts w:ascii="Times New Roman" w:hAnsi="Times New Roman" w:cs="Times New Roman"/>
          <w:sz w:val="24"/>
          <w:szCs w:val="24"/>
        </w:rPr>
        <w:tab/>
      </w:r>
      <w:r w:rsidR="00D46A8B">
        <w:rPr>
          <w:rFonts w:ascii="Times New Roman" w:hAnsi="Times New Roman" w:cs="Times New Roman"/>
          <w:sz w:val="24"/>
          <w:szCs w:val="24"/>
        </w:rPr>
        <w:t xml:space="preserve">Aesthetics and image presented by businesses in particular appear regularly on websites, advertisements, and commercials, all with the intent to persuade the consumer to buy and/or use their product or service. </w:t>
      </w:r>
      <w:r w:rsidR="00860E89">
        <w:rPr>
          <w:rFonts w:ascii="Times New Roman" w:hAnsi="Times New Roman" w:cs="Times New Roman"/>
          <w:sz w:val="24"/>
          <w:szCs w:val="24"/>
        </w:rPr>
        <w:t xml:space="preserve">This creates what is referred to as “packaging bias”. </w:t>
      </w:r>
      <w:r w:rsidR="00D46A8B">
        <w:rPr>
          <w:rFonts w:ascii="Times New Roman" w:hAnsi="Times New Roman" w:cs="Times New Roman"/>
          <w:sz w:val="24"/>
          <w:szCs w:val="24"/>
        </w:rPr>
        <w:t>Many vacation oriented companies use images of rom</w:t>
      </w:r>
      <w:r w:rsidR="00860E89">
        <w:rPr>
          <w:rFonts w:ascii="Times New Roman" w:hAnsi="Times New Roman" w:cs="Times New Roman"/>
          <w:sz w:val="24"/>
          <w:szCs w:val="24"/>
        </w:rPr>
        <w:t>ance, exotic locations, and activities as well as bright vivid colors, special discounts, and plenty of links to informational pages</w:t>
      </w:r>
      <w:r w:rsidR="00D46A8B">
        <w:rPr>
          <w:rFonts w:ascii="Times New Roman" w:hAnsi="Times New Roman" w:cs="Times New Roman"/>
          <w:sz w:val="24"/>
          <w:szCs w:val="24"/>
        </w:rPr>
        <w:t xml:space="preserve"> on </w:t>
      </w:r>
      <w:r w:rsidR="00860E89">
        <w:rPr>
          <w:rFonts w:ascii="Times New Roman" w:hAnsi="Times New Roman" w:cs="Times New Roman"/>
          <w:sz w:val="24"/>
          <w:szCs w:val="24"/>
        </w:rPr>
        <w:t>their websites</w:t>
      </w:r>
      <w:r w:rsidR="00D46A8B">
        <w:rPr>
          <w:rFonts w:ascii="Times New Roman" w:hAnsi="Times New Roman" w:cs="Times New Roman"/>
          <w:sz w:val="24"/>
          <w:szCs w:val="24"/>
        </w:rPr>
        <w:t xml:space="preserve">. Sandals resorts in the Caribbean </w:t>
      </w:r>
      <w:r w:rsidR="00860E89">
        <w:rPr>
          <w:rFonts w:ascii="Times New Roman" w:hAnsi="Times New Roman" w:cs="Times New Roman"/>
          <w:sz w:val="24"/>
          <w:szCs w:val="24"/>
        </w:rPr>
        <w:t xml:space="preserve">exemplify the use of this </w:t>
      </w:r>
      <w:r w:rsidR="00860E89" w:rsidRPr="00860E89">
        <w:rPr>
          <w:rFonts w:ascii="Times New Roman" w:hAnsi="Times New Roman" w:cs="Times New Roman"/>
          <w:sz w:val="24"/>
          <w:szCs w:val="24"/>
        </w:rPr>
        <w:t>strategy (</w:t>
      </w:r>
      <w:hyperlink r:id="rId8" w:history="1">
        <w:r w:rsidR="00D46A8B" w:rsidRPr="00860E89">
          <w:rPr>
            <w:rStyle w:val="Hyperlink"/>
            <w:sz w:val="24"/>
            <w:szCs w:val="24"/>
          </w:rPr>
          <w:t>http://www.sandals.com/</w:t>
        </w:r>
      </w:hyperlink>
      <w:r w:rsidR="00860E89" w:rsidRPr="00860E89">
        <w:rPr>
          <w:sz w:val="24"/>
          <w:szCs w:val="24"/>
        </w:rPr>
        <w:t xml:space="preserve">). Images of crystal clear blue-green water, snorkeling, and quality time with a loved one on the beach are but a few of the ways Sandals persuades consumers to vacation at their resorts. </w:t>
      </w:r>
      <w:r w:rsidR="00860E89">
        <w:rPr>
          <w:sz w:val="24"/>
          <w:szCs w:val="24"/>
        </w:rPr>
        <w:t xml:space="preserve">Consumers see </w:t>
      </w:r>
      <w:r w:rsidR="00133A7B">
        <w:rPr>
          <w:sz w:val="24"/>
          <w:szCs w:val="24"/>
        </w:rPr>
        <w:t>attractive</w:t>
      </w:r>
      <w:r w:rsidR="00860E89">
        <w:rPr>
          <w:sz w:val="24"/>
          <w:szCs w:val="24"/>
        </w:rPr>
        <w:t xml:space="preserve"> people enjoying wonderful vacations in </w:t>
      </w:r>
      <w:r w:rsidR="00133A7B">
        <w:rPr>
          <w:sz w:val="24"/>
          <w:szCs w:val="24"/>
        </w:rPr>
        <w:t xml:space="preserve">breathtakingly beautiful exotic locations. These people are having fun and consumers wish to have fun as well. </w:t>
      </w:r>
    </w:p>
    <w:p w:rsidR="001415F2" w:rsidRDefault="00254E9E" w:rsidP="007827CD">
      <w:p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1E1273" w:rsidRDefault="00C57803" w:rsidP="007827C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Research on social learning theory has provided a great deal of evidence that it is a valid concept that deserves greater focus. Aggression occurred when children watched aggression. Scores on the distances of paper airplane launches improved reinforced by the behavior modeled and taught by successive members of the group. Businesses, politicians, and the mass media all use social learning tactics to persuade consumers. </w:t>
      </w:r>
    </w:p>
    <w:p w:rsidR="00C57803" w:rsidRDefault="00C57803" w:rsidP="007827CD">
      <w:pPr>
        <w:spacing w:line="480" w:lineRule="auto"/>
      </w:pPr>
      <w:r>
        <w:rPr>
          <w:rFonts w:ascii="Times New Roman" w:hAnsi="Times New Roman" w:cs="Times New Roman"/>
          <w:sz w:val="24"/>
          <w:szCs w:val="24"/>
        </w:rPr>
        <w:tab/>
        <w:t>The modern world continues to become increasingly complicated resulting from human innovation and technology.</w:t>
      </w:r>
      <w:r w:rsidR="000B51F0">
        <w:rPr>
          <w:rFonts w:ascii="Times New Roman" w:hAnsi="Times New Roman" w:cs="Times New Roman"/>
          <w:sz w:val="24"/>
          <w:szCs w:val="24"/>
        </w:rPr>
        <w:t xml:space="preserve"> For this reason, it is imperative to acknowledge that humans are social creatures. That acknowledgement coupled with the beneficial aspects of social learning theory remains the only predictor of evolutionary fitness leading to the continuation of a species. </w:t>
      </w:r>
      <w:r>
        <w:rPr>
          <w:rFonts w:ascii="Times New Roman" w:hAnsi="Times New Roman" w:cs="Times New Roman"/>
          <w:sz w:val="24"/>
          <w:szCs w:val="24"/>
        </w:rPr>
        <w:t xml:space="preserve"> </w:t>
      </w:r>
    </w:p>
    <w:sectPr w:rsidR="00C57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4F"/>
    <w:rsid w:val="00081763"/>
    <w:rsid w:val="000B51F0"/>
    <w:rsid w:val="001263FF"/>
    <w:rsid w:val="00133A7B"/>
    <w:rsid w:val="001415F2"/>
    <w:rsid w:val="00196DAA"/>
    <w:rsid w:val="001E1273"/>
    <w:rsid w:val="00254E9E"/>
    <w:rsid w:val="00291C6B"/>
    <w:rsid w:val="002B3442"/>
    <w:rsid w:val="00345F4D"/>
    <w:rsid w:val="003C64B2"/>
    <w:rsid w:val="00487D78"/>
    <w:rsid w:val="0055417D"/>
    <w:rsid w:val="0064298D"/>
    <w:rsid w:val="006C3D8A"/>
    <w:rsid w:val="007827CD"/>
    <w:rsid w:val="007B1CB1"/>
    <w:rsid w:val="00853BB6"/>
    <w:rsid w:val="00860E89"/>
    <w:rsid w:val="00873B1B"/>
    <w:rsid w:val="00894272"/>
    <w:rsid w:val="008C2AB4"/>
    <w:rsid w:val="00967566"/>
    <w:rsid w:val="00A93F45"/>
    <w:rsid w:val="00B064D4"/>
    <w:rsid w:val="00B44757"/>
    <w:rsid w:val="00C57803"/>
    <w:rsid w:val="00CB517F"/>
    <w:rsid w:val="00CE75A0"/>
    <w:rsid w:val="00D2144F"/>
    <w:rsid w:val="00D46A8B"/>
    <w:rsid w:val="00E223FA"/>
    <w:rsid w:val="00F5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4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3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B6"/>
    <w:rPr>
      <w:rFonts w:ascii="Tahoma" w:hAnsi="Tahoma" w:cs="Tahoma"/>
      <w:sz w:val="16"/>
      <w:szCs w:val="16"/>
    </w:rPr>
  </w:style>
  <w:style w:type="character" w:styleId="Hyperlink">
    <w:name w:val="Hyperlink"/>
    <w:basedOn w:val="DefaultParagraphFont"/>
    <w:uiPriority w:val="99"/>
    <w:unhideWhenUsed/>
    <w:rsid w:val="002B3442"/>
    <w:rPr>
      <w:color w:val="0000FF"/>
      <w:u w:val="single"/>
    </w:rPr>
  </w:style>
  <w:style w:type="table" w:styleId="TableGrid">
    <w:name w:val="Table Grid"/>
    <w:basedOn w:val="TableNormal"/>
    <w:uiPriority w:val="59"/>
    <w:rsid w:val="00254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73B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4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3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B6"/>
    <w:rPr>
      <w:rFonts w:ascii="Tahoma" w:hAnsi="Tahoma" w:cs="Tahoma"/>
      <w:sz w:val="16"/>
      <w:szCs w:val="16"/>
    </w:rPr>
  </w:style>
  <w:style w:type="character" w:styleId="Hyperlink">
    <w:name w:val="Hyperlink"/>
    <w:basedOn w:val="DefaultParagraphFont"/>
    <w:uiPriority w:val="99"/>
    <w:unhideWhenUsed/>
    <w:rsid w:val="002B3442"/>
    <w:rPr>
      <w:color w:val="0000FF"/>
      <w:u w:val="single"/>
    </w:rPr>
  </w:style>
  <w:style w:type="table" w:styleId="TableGrid">
    <w:name w:val="Table Grid"/>
    <w:basedOn w:val="TableNormal"/>
    <w:uiPriority w:val="59"/>
    <w:rsid w:val="00254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73B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4396">
      <w:bodyDiv w:val="1"/>
      <w:marLeft w:val="0"/>
      <w:marRight w:val="0"/>
      <w:marTop w:val="0"/>
      <w:marBottom w:val="0"/>
      <w:divBdr>
        <w:top w:val="none" w:sz="0" w:space="0" w:color="auto"/>
        <w:left w:val="none" w:sz="0" w:space="0" w:color="auto"/>
        <w:bottom w:val="none" w:sz="0" w:space="0" w:color="auto"/>
        <w:right w:val="none" w:sz="0" w:space="0" w:color="auto"/>
      </w:divBdr>
    </w:div>
    <w:div w:id="580288278">
      <w:bodyDiv w:val="1"/>
      <w:marLeft w:val="0"/>
      <w:marRight w:val="0"/>
      <w:marTop w:val="0"/>
      <w:marBottom w:val="0"/>
      <w:divBdr>
        <w:top w:val="none" w:sz="0" w:space="0" w:color="auto"/>
        <w:left w:val="none" w:sz="0" w:space="0" w:color="auto"/>
        <w:bottom w:val="none" w:sz="0" w:space="0" w:color="auto"/>
        <w:right w:val="none" w:sz="0" w:space="0" w:color="auto"/>
      </w:divBdr>
      <w:divsChild>
        <w:div w:id="2088915204">
          <w:marLeft w:val="0"/>
          <w:marRight w:val="0"/>
          <w:marTop w:val="0"/>
          <w:marBottom w:val="0"/>
          <w:divBdr>
            <w:top w:val="none" w:sz="0" w:space="0" w:color="auto"/>
            <w:left w:val="none" w:sz="0" w:space="0" w:color="auto"/>
            <w:bottom w:val="none" w:sz="0" w:space="0" w:color="auto"/>
            <w:right w:val="none" w:sz="0" w:space="0" w:color="auto"/>
          </w:divBdr>
          <w:divsChild>
            <w:div w:id="7410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als.com/" TargetMode="External"/><Relationship Id="rId3" Type="http://schemas.microsoft.com/office/2007/relationships/stylesWithEffects" Target="stylesWithEffects.xml"/><Relationship Id="rId7" Type="http://schemas.openxmlformats.org/officeDocument/2006/relationships/hyperlink" Target="http://www.youtube.com/watch?v=3iuG1OpnHP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Amanda\Documents\School\Social%20Psychology\e%20closing%20line%20of%20the%20commercial%20states%20t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Duf12</b:Tag>
    <b:SourceType>Book</b:SourceType>
    <b:Guid>{C7EDADA0-EE5D-4695-8C5A-CE99F48BE7D8}</b:Guid>
    <b:Title>Think Social Psychology</b:Title>
    <b:Year>2012</b:Year>
    <b:Pages>11, 49-52, 207-208</b:Pages>
    <b:City>Boston</b:City>
    <b:Publisher>Allyn &amp; Bacon</b:Publisher>
    <b:Author>
      <b:Author>
        <b:NameList>
          <b:Person>
            <b:Last>Duff</b:Last>
            <b:First>Kimberly</b:First>
          </b:Person>
        </b:NameList>
      </b:Author>
    </b:Author>
    <b:RefOrder>2</b:RefOrder>
  </b:Source>
  <b:Source>
    <b:Tag>Cal09</b:Tag>
    <b:SourceType>JournalArticle</b:SourceType>
    <b:Guid>{D38AF73E-8CAC-4B39-83C4-1A7885FBC16F}</b:Guid>
    <b:Title>Social Learning Mechanisms and Cumulative Cultural Evolution; Is Imitation Necessary?</b:Title>
    <b:Year>2009</b:Year>
    <b:JournalName>Journal of the Association of Psychological Science</b:JournalName>
    <b:Pages>1478-1483</b:Pages>
    <b:Volume>20</b:Volume>
    <b:Issue>12</b:Issue>
    <b:Author>
      <b:Author>
        <b:NameList>
          <b:Person>
            <b:Last>Caldwell</b:Last>
            <b:Middle>A.</b:Middle>
            <b:First>Christine</b:First>
          </b:Person>
          <b:Person>
            <b:Last>Millen</b:Last>
            <b:Middle>E.</b:Middle>
            <b:First>Ailsa</b:First>
          </b:Person>
        </b:NameList>
      </b:Author>
    </b:Author>
    <b:RefOrder>3</b:RefOrder>
  </b:Source>
  <b:Source>
    <b:Tag>Ban77</b:Tag>
    <b:SourceType>JournalArticle</b:SourceType>
    <b:Guid>{FA9AA04B-AEFB-4581-96E4-04F489C5F7D5}</b:Guid>
    <b:Title>Social Learning Theory of Agression</b:Title>
    <b:City>Bad Hamburg</b:City>
    <b:Year>1977</b:Year>
    <b:JournalName>Conference on Human Ethology: Claims and Limits of a New Discipline</b:JournalName>
    <b:Pages>12-29</b:Pages>
    <b:Author>
      <b:Author>
        <b:NameList>
          <b:Person>
            <b:Last>Bandura</b:Last>
            <b:First>Albert</b:First>
          </b:Person>
        </b:NameList>
      </b:Author>
    </b:Author>
    <b:RefOrder>1</b:RefOrder>
  </b:Source>
</b:Sources>
</file>

<file path=customXml/itemProps1.xml><?xml version="1.0" encoding="utf-8"?>
<ds:datastoreItem xmlns:ds="http://schemas.openxmlformats.org/officeDocument/2006/customXml" ds:itemID="{EECD1AE4-571F-48D7-9132-D9131038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Macon State College</dc:creator>
  <cp:lastModifiedBy>Amanda</cp:lastModifiedBy>
  <cp:revision>2</cp:revision>
  <dcterms:created xsi:type="dcterms:W3CDTF">2012-03-07T16:10:00Z</dcterms:created>
  <dcterms:modified xsi:type="dcterms:W3CDTF">2012-03-07T16:10:00Z</dcterms:modified>
</cp:coreProperties>
</file>